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3ED73" w14:textId="0A9F09E3" w:rsidR="00604E4C" w:rsidRPr="00E86652" w:rsidRDefault="00604E4C" w:rsidP="00E86652">
      <w:pPr>
        <w:jc w:val="center"/>
        <w:rPr>
          <w:rFonts w:ascii="Segoe UI" w:eastAsia="Times New Roman" w:hAnsi="Segoe UI" w:cs="Segoe UI"/>
          <w:b/>
          <w:bCs/>
          <w:sz w:val="28"/>
          <w:szCs w:val="28"/>
        </w:rPr>
      </w:pPr>
      <w:r w:rsidRPr="00E86652">
        <w:rPr>
          <w:rFonts w:ascii="Segoe UI" w:eastAsia="Times New Roman" w:hAnsi="Segoe UI" w:cs="Segoe UI"/>
          <w:b/>
          <w:bCs/>
          <w:sz w:val="28"/>
          <w:szCs w:val="28"/>
        </w:rPr>
        <w:t xml:space="preserve">Path to Resilience: </w:t>
      </w:r>
      <w:r w:rsidR="00E86652" w:rsidRPr="00E86652">
        <w:rPr>
          <w:rFonts w:ascii="Segoe UI" w:eastAsia="Times New Roman" w:hAnsi="Segoe UI" w:cs="Segoe UI"/>
          <w:b/>
          <w:bCs/>
          <w:sz w:val="28"/>
          <w:szCs w:val="28"/>
        </w:rPr>
        <w:t xml:space="preserve"> </w:t>
      </w:r>
      <w:r w:rsidRPr="00E86652">
        <w:rPr>
          <w:rFonts w:ascii="Segoe UI" w:eastAsia="Times New Roman" w:hAnsi="Segoe UI" w:cs="Segoe UI"/>
          <w:b/>
          <w:bCs/>
          <w:sz w:val="28"/>
          <w:szCs w:val="28"/>
        </w:rPr>
        <w:t>A Comprehensive Approach to Well-being</w:t>
      </w:r>
    </w:p>
    <w:p w14:paraId="697A0F04" w14:textId="77777777" w:rsidR="00E86652" w:rsidRPr="00E86652" w:rsidRDefault="00E86652" w:rsidP="00E86652">
      <w:pPr>
        <w:jc w:val="center"/>
        <w:rPr>
          <w:rFonts w:ascii="Segoe UI" w:eastAsia="Times New Roman" w:hAnsi="Segoe UI" w:cs="Segoe UI"/>
          <w:b/>
          <w:bCs/>
          <w:sz w:val="28"/>
          <w:szCs w:val="28"/>
        </w:rPr>
      </w:pPr>
    </w:p>
    <w:p w14:paraId="55259918" w14:textId="77777777" w:rsidR="00604E4C" w:rsidRPr="00E86652" w:rsidRDefault="00604E4C" w:rsidP="00604E4C">
      <w:pPr>
        <w:rPr>
          <w:rFonts w:ascii="Segoe UI" w:eastAsia="Times New Roman" w:hAnsi="Segoe UI" w:cs="Segoe UI"/>
        </w:rPr>
      </w:pPr>
    </w:p>
    <w:p w14:paraId="34533CF3" w14:textId="342610D4" w:rsidR="00E86652" w:rsidRPr="00E86652" w:rsidRDefault="00E86652" w:rsidP="00E86652">
      <w:pPr>
        <w:rPr>
          <w:rFonts w:ascii="Segoe UI" w:eastAsia="Times New Roman" w:hAnsi="Segoe UI" w:cs="Segoe UI"/>
        </w:rPr>
      </w:pPr>
      <w:r w:rsidRPr="00E86652">
        <w:rPr>
          <w:rFonts w:ascii="Segoe UI" w:eastAsia="Times New Roman" w:hAnsi="Segoe UI" w:cs="Segoe UI"/>
        </w:rPr>
        <w:t xml:space="preserve">1. </w:t>
      </w:r>
      <w:r w:rsidR="00604E4C" w:rsidRPr="00E86652">
        <w:rPr>
          <w:rFonts w:ascii="Segoe UI" w:eastAsia="Times New Roman" w:hAnsi="Segoe UI" w:cs="Segoe UI"/>
          <w:b/>
          <w:bCs/>
        </w:rPr>
        <w:t>**Recall**:</w:t>
      </w:r>
      <w:r w:rsidR="00604E4C" w:rsidRPr="00E86652">
        <w:rPr>
          <w:rFonts w:ascii="Segoe UI" w:eastAsia="Times New Roman" w:hAnsi="Segoe UI" w:cs="Segoe UI"/>
        </w:rPr>
        <w:t xml:space="preserve"> Utilize a personal mantra or affirmation as a touchstone, helping to anchor you in moments of stress or uncertainty. </w:t>
      </w:r>
    </w:p>
    <w:p w14:paraId="16D9301E" w14:textId="0425AC64" w:rsidR="00604E4C" w:rsidRPr="00E86652" w:rsidRDefault="00604E4C" w:rsidP="00E86652">
      <w:pPr>
        <w:rPr>
          <w:rFonts w:ascii="Segoe UI" w:hAnsi="Segoe UI" w:cs="Segoe UI"/>
        </w:rPr>
      </w:pPr>
      <w:r w:rsidRPr="00E86652">
        <w:rPr>
          <w:rFonts w:ascii="Segoe UI" w:hAnsi="Segoe UI" w:cs="Segoe UI"/>
        </w:rPr>
        <w:t> </w:t>
      </w:r>
    </w:p>
    <w:p w14:paraId="3428C090" w14:textId="77777777" w:rsidR="00E86652" w:rsidRPr="00E86652" w:rsidRDefault="00604E4C" w:rsidP="00604E4C">
      <w:pPr>
        <w:rPr>
          <w:rFonts w:ascii="Segoe UI" w:eastAsia="Times New Roman" w:hAnsi="Segoe UI" w:cs="Segoe UI"/>
        </w:rPr>
      </w:pPr>
      <w:r w:rsidRPr="00E86652">
        <w:rPr>
          <w:rFonts w:ascii="Segoe UI" w:eastAsia="Times New Roman" w:hAnsi="Segoe UI" w:cs="Segoe UI"/>
        </w:rPr>
        <w:t xml:space="preserve">2. </w:t>
      </w:r>
      <w:r w:rsidRPr="00E86652">
        <w:rPr>
          <w:rFonts w:ascii="Segoe UI" w:eastAsia="Times New Roman" w:hAnsi="Segoe UI" w:cs="Segoe UI"/>
          <w:b/>
          <w:bCs/>
        </w:rPr>
        <w:t>**Relax**:</w:t>
      </w:r>
      <w:r w:rsidRPr="00E86652">
        <w:rPr>
          <w:rFonts w:ascii="Segoe UI" w:eastAsia="Times New Roman" w:hAnsi="Segoe UI" w:cs="Segoe UI"/>
        </w:rPr>
        <w:t xml:space="preserve"> Engage in soothing activities that lower stress levels and promote calm. Distractions can be a useful tool to help break the cycle of overthinking. </w:t>
      </w:r>
    </w:p>
    <w:p w14:paraId="2517B27C" w14:textId="064585C0" w:rsidR="00604E4C" w:rsidRPr="00E86652" w:rsidRDefault="00604E4C" w:rsidP="00604E4C">
      <w:pPr>
        <w:rPr>
          <w:rFonts w:ascii="Segoe UI" w:eastAsia="Times New Roman" w:hAnsi="Segoe UI" w:cs="Segoe UI"/>
        </w:rPr>
      </w:pPr>
      <w:r w:rsidRPr="00E86652">
        <w:rPr>
          <w:rFonts w:ascii="Segoe UI" w:eastAsia="Times New Roman" w:hAnsi="Segoe UI" w:cs="Segoe UI"/>
        </w:rPr>
        <w:t> </w:t>
      </w:r>
    </w:p>
    <w:p w14:paraId="192712BF" w14:textId="77777777" w:rsidR="00604E4C" w:rsidRPr="00E86652" w:rsidRDefault="00604E4C" w:rsidP="00604E4C">
      <w:pPr>
        <w:rPr>
          <w:rFonts w:ascii="Segoe UI" w:eastAsia="Times New Roman" w:hAnsi="Segoe UI" w:cs="Segoe UI"/>
        </w:rPr>
      </w:pPr>
      <w:r w:rsidRPr="00E86652">
        <w:rPr>
          <w:rFonts w:ascii="Segoe UI" w:eastAsia="Times New Roman" w:hAnsi="Segoe UI" w:cs="Segoe UI"/>
        </w:rPr>
        <w:t xml:space="preserve">3. </w:t>
      </w:r>
      <w:r w:rsidRPr="00E86652">
        <w:rPr>
          <w:rFonts w:ascii="Segoe UI" w:eastAsia="Times New Roman" w:hAnsi="Segoe UI" w:cs="Segoe UI"/>
          <w:b/>
          <w:bCs/>
        </w:rPr>
        <w:t>**Respire**:</w:t>
      </w:r>
      <w:r w:rsidRPr="00E86652">
        <w:rPr>
          <w:rFonts w:ascii="Segoe UI" w:eastAsia="Times New Roman" w:hAnsi="Segoe UI" w:cs="Segoe UI"/>
        </w:rPr>
        <w:t xml:space="preserve"> Harness the power of mindful breathing techniques to enhance your mental clarity and emotional balance.  </w:t>
      </w:r>
    </w:p>
    <w:p w14:paraId="58F2CA84" w14:textId="77777777" w:rsidR="00E86652" w:rsidRPr="00E86652" w:rsidRDefault="00E86652" w:rsidP="00604E4C">
      <w:pPr>
        <w:rPr>
          <w:rFonts w:ascii="Segoe UI" w:eastAsia="Times New Roman" w:hAnsi="Segoe UI" w:cs="Segoe UI"/>
        </w:rPr>
      </w:pPr>
    </w:p>
    <w:p w14:paraId="0B06D8BF" w14:textId="77777777" w:rsidR="00604E4C" w:rsidRPr="00E86652" w:rsidRDefault="00604E4C" w:rsidP="00604E4C">
      <w:pPr>
        <w:rPr>
          <w:rFonts w:ascii="Segoe UI" w:eastAsia="Times New Roman" w:hAnsi="Segoe UI" w:cs="Segoe UI"/>
        </w:rPr>
      </w:pPr>
      <w:r w:rsidRPr="00E86652">
        <w:rPr>
          <w:rFonts w:ascii="Segoe UI" w:eastAsia="Times New Roman" w:hAnsi="Segoe UI" w:cs="Segoe UI"/>
        </w:rPr>
        <w:t xml:space="preserve">4. </w:t>
      </w:r>
      <w:r w:rsidRPr="00E86652">
        <w:rPr>
          <w:rFonts w:ascii="Segoe UI" w:eastAsia="Times New Roman" w:hAnsi="Segoe UI" w:cs="Segoe UI"/>
          <w:b/>
          <w:bCs/>
        </w:rPr>
        <w:t>**Recharge**:</w:t>
      </w:r>
      <w:r w:rsidRPr="00E86652">
        <w:rPr>
          <w:rFonts w:ascii="Segoe UI" w:eastAsia="Times New Roman" w:hAnsi="Segoe UI" w:cs="Segoe UI"/>
        </w:rPr>
        <w:t xml:space="preserve"> Prioritize self-care activities such as rest, physical movement, hydration, balanced nutrition, and spending time in the sun and fresh air to replenish your energy reserves.  </w:t>
      </w:r>
    </w:p>
    <w:p w14:paraId="1C323774" w14:textId="77777777" w:rsidR="00E86652" w:rsidRPr="00E86652" w:rsidRDefault="00E86652" w:rsidP="00604E4C">
      <w:pPr>
        <w:rPr>
          <w:rFonts w:ascii="Segoe UI" w:eastAsia="Times New Roman" w:hAnsi="Segoe UI" w:cs="Segoe UI"/>
        </w:rPr>
      </w:pPr>
    </w:p>
    <w:p w14:paraId="2AD0D3BA" w14:textId="77777777" w:rsidR="00E86652" w:rsidRPr="00E86652" w:rsidRDefault="00604E4C" w:rsidP="00604E4C">
      <w:pPr>
        <w:rPr>
          <w:rFonts w:ascii="Segoe UI" w:eastAsia="Times New Roman" w:hAnsi="Segoe UI" w:cs="Segoe UI"/>
        </w:rPr>
      </w:pPr>
      <w:r w:rsidRPr="00E86652">
        <w:rPr>
          <w:rFonts w:ascii="Segoe UI" w:eastAsia="Times New Roman" w:hAnsi="Segoe UI" w:cs="Segoe UI"/>
        </w:rPr>
        <w:t xml:space="preserve">5. </w:t>
      </w:r>
      <w:r w:rsidRPr="00E86652">
        <w:rPr>
          <w:rFonts w:ascii="Segoe UI" w:eastAsia="Times New Roman" w:hAnsi="Segoe UI" w:cs="Segoe UI"/>
          <w:b/>
          <w:bCs/>
        </w:rPr>
        <w:t>**Recenter**:</w:t>
      </w:r>
      <w:r w:rsidRPr="00E86652">
        <w:rPr>
          <w:rFonts w:ascii="Segoe UI" w:eastAsia="Times New Roman" w:hAnsi="Segoe UI" w:cs="Segoe UI"/>
        </w:rPr>
        <w:t xml:space="preserve"> Cultivate mindfulness and presence, grounding yourself in the here and now, and acknowledging the gift of being alive. </w:t>
      </w:r>
    </w:p>
    <w:p w14:paraId="20B5C312" w14:textId="4D860DEB" w:rsidR="00604E4C" w:rsidRPr="00E86652" w:rsidRDefault="00604E4C" w:rsidP="00604E4C">
      <w:pPr>
        <w:rPr>
          <w:rFonts w:ascii="Segoe UI" w:eastAsia="Times New Roman" w:hAnsi="Segoe UI" w:cs="Segoe UI"/>
        </w:rPr>
      </w:pPr>
      <w:r w:rsidRPr="00E86652">
        <w:rPr>
          <w:rFonts w:ascii="Segoe UI" w:eastAsia="Times New Roman" w:hAnsi="Segoe UI" w:cs="Segoe UI"/>
        </w:rPr>
        <w:t> </w:t>
      </w:r>
    </w:p>
    <w:p w14:paraId="3A45B763" w14:textId="77777777" w:rsidR="00E86652" w:rsidRPr="00E86652" w:rsidRDefault="00604E4C" w:rsidP="00604E4C">
      <w:pPr>
        <w:rPr>
          <w:rFonts w:ascii="Segoe UI" w:eastAsia="Times New Roman" w:hAnsi="Segoe UI" w:cs="Segoe UI"/>
        </w:rPr>
      </w:pPr>
      <w:r w:rsidRPr="00E86652">
        <w:rPr>
          <w:rFonts w:ascii="Segoe UI" w:eastAsia="Times New Roman" w:hAnsi="Segoe UI" w:cs="Segoe UI"/>
        </w:rPr>
        <w:t xml:space="preserve">6. </w:t>
      </w:r>
      <w:r w:rsidRPr="00E86652">
        <w:rPr>
          <w:rFonts w:ascii="Segoe UI" w:eastAsia="Times New Roman" w:hAnsi="Segoe UI" w:cs="Segoe UI"/>
          <w:b/>
          <w:bCs/>
        </w:rPr>
        <w:t xml:space="preserve">**Reflect**: </w:t>
      </w:r>
      <w:r w:rsidRPr="00E86652">
        <w:rPr>
          <w:rFonts w:ascii="Segoe UI" w:eastAsia="Times New Roman" w:hAnsi="Segoe UI" w:cs="Segoe UI"/>
        </w:rPr>
        <w:t xml:space="preserve">Take a step back to observe your habitual reactions, considering your automatic emotional responses, thoughts, actions, interactions, and physical reactions. </w:t>
      </w:r>
    </w:p>
    <w:p w14:paraId="78095F67" w14:textId="28575ADE" w:rsidR="00604E4C" w:rsidRPr="00E86652" w:rsidRDefault="00604E4C" w:rsidP="00604E4C">
      <w:pPr>
        <w:rPr>
          <w:rFonts w:ascii="Segoe UI" w:eastAsia="Times New Roman" w:hAnsi="Segoe UI" w:cs="Segoe UI"/>
        </w:rPr>
      </w:pPr>
      <w:r w:rsidRPr="00E86652">
        <w:rPr>
          <w:rFonts w:ascii="Segoe UI" w:eastAsia="Times New Roman" w:hAnsi="Segoe UI" w:cs="Segoe UI"/>
        </w:rPr>
        <w:t> </w:t>
      </w:r>
    </w:p>
    <w:p w14:paraId="51AFF6A5" w14:textId="77777777" w:rsidR="00E86652" w:rsidRPr="00E86652" w:rsidRDefault="00604E4C" w:rsidP="00604E4C">
      <w:pPr>
        <w:rPr>
          <w:rFonts w:ascii="Segoe UI" w:eastAsia="Times New Roman" w:hAnsi="Segoe UI" w:cs="Segoe UI"/>
        </w:rPr>
      </w:pPr>
      <w:r w:rsidRPr="00E86652">
        <w:rPr>
          <w:rFonts w:ascii="Segoe UI" w:eastAsia="Times New Roman" w:hAnsi="Segoe UI" w:cs="Segoe UI"/>
        </w:rPr>
        <w:t xml:space="preserve">7. </w:t>
      </w:r>
      <w:r w:rsidRPr="00E86652">
        <w:rPr>
          <w:rFonts w:ascii="Segoe UI" w:eastAsia="Times New Roman" w:hAnsi="Segoe UI" w:cs="Segoe UI"/>
          <w:b/>
          <w:bCs/>
        </w:rPr>
        <w:t>**Reform**:</w:t>
      </w:r>
      <w:r w:rsidRPr="00E86652">
        <w:rPr>
          <w:rFonts w:ascii="Segoe UI" w:eastAsia="Times New Roman" w:hAnsi="Segoe UI" w:cs="Segoe UI"/>
        </w:rPr>
        <w:t xml:space="preserve"> Challenge yourself to develop new, healthier ways of thinking and behaving. Consider how you can interact more effectively with yourself and others.</w:t>
      </w:r>
    </w:p>
    <w:p w14:paraId="1A9DF8C4" w14:textId="1F992869" w:rsidR="00604E4C" w:rsidRPr="00E86652" w:rsidRDefault="00604E4C" w:rsidP="00604E4C">
      <w:pPr>
        <w:rPr>
          <w:rFonts w:ascii="Segoe UI" w:eastAsia="Times New Roman" w:hAnsi="Segoe UI" w:cs="Segoe UI"/>
        </w:rPr>
      </w:pPr>
      <w:r w:rsidRPr="00E86652">
        <w:rPr>
          <w:rFonts w:ascii="Segoe UI" w:eastAsia="Times New Roman" w:hAnsi="Segoe UI" w:cs="Segoe UI"/>
        </w:rPr>
        <w:t xml:space="preserve">  </w:t>
      </w:r>
    </w:p>
    <w:p w14:paraId="395D44E8" w14:textId="77777777" w:rsidR="00604E4C" w:rsidRPr="00E86652" w:rsidRDefault="00604E4C" w:rsidP="00604E4C">
      <w:pPr>
        <w:rPr>
          <w:rFonts w:ascii="Segoe UI" w:eastAsia="Times New Roman" w:hAnsi="Segoe UI" w:cs="Segoe UI"/>
        </w:rPr>
      </w:pPr>
      <w:r w:rsidRPr="00E86652">
        <w:rPr>
          <w:rFonts w:ascii="Segoe UI" w:eastAsia="Times New Roman" w:hAnsi="Segoe UI" w:cs="Segoe UI"/>
        </w:rPr>
        <w:t xml:space="preserve">8. </w:t>
      </w:r>
      <w:r w:rsidRPr="00E86652">
        <w:rPr>
          <w:rFonts w:ascii="Segoe UI" w:eastAsia="Times New Roman" w:hAnsi="Segoe UI" w:cs="Segoe UI"/>
          <w:b/>
          <w:bCs/>
        </w:rPr>
        <w:t>**Receive**:</w:t>
      </w:r>
      <w:r w:rsidRPr="00E86652">
        <w:rPr>
          <w:rFonts w:ascii="Segoe UI" w:eastAsia="Times New Roman" w:hAnsi="Segoe UI" w:cs="Segoe UI"/>
        </w:rPr>
        <w:t xml:space="preserve"> Embrace the changes that come with your new responses. This could manifest in improved physical reactions, enriched relationships, or unexpected rewards.  </w:t>
      </w:r>
    </w:p>
    <w:p w14:paraId="23DBFB23" w14:textId="77777777" w:rsidR="00E86652" w:rsidRPr="00E86652" w:rsidRDefault="00E86652" w:rsidP="00604E4C">
      <w:pPr>
        <w:rPr>
          <w:rFonts w:ascii="Segoe UI" w:eastAsia="Times New Roman" w:hAnsi="Segoe UI" w:cs="Segoe UI"/>
        </w:rPr>
      </w:pPr>
    </w:p>
    <w:p w14:paraId="4A29399E" w14:textId="77777777" w:rsidR="00604E4C" w:rsidRPr="00E86652" w:rsidRDefault="00604E4C" w:rsidP="00604E4C">
      <w:pPr>
        <w:rPr>
          <w:rFonts w:ascii="Segoe UI" w:eastAsia="Times New Roman" w:hAnsi="Segoe UI" w:cs="Segoe UI"/>
        </w:rPr>
      </w:pPr>
      <w:r w:rsidRPr="00E86652">
        <w:rPr>
          <w:rFonts w:ascii="Segoe UI" w:eastAsia="Times New Roman" w:hAnsi="Segoe UI" w:cs="Segoe UI"/>
        </w:rPr>
        <w:t xml:space="preserve">9. </w:t>
      </w:r>
      <w:r w:rsidRPr="00E86652">
        <w:rPr>
          <w:rFonts w:ascii="Segoe UI" w:eastAsia="Times New Roman" w:hAnsi="Segoe UI" w:cs="Segoe UI"/>
          <w:b/>
          <w:bCs/>
        </w:rPr>
        <w:t>**Rejoice**:</w:t>
      </w:r>
      <w:r w:rsidRPr="00E86652">
        <w:rPr>
          <w:rFonts w:ascii="Segoe UI" w:eastAsia="Times New Roman" w:hAnsi="Segoe UI" w:cs="Segoe UI"/>
        </w:rPr>
        <w:t xml:space="preserve"> Celebrate the positive outcomes that arise from your resilience-building efforts, whether they're physical, emotional, or relational improvements.  </w:t>
      </w:r>
    </w:p>
    <w:p w14:paraId="72D380B5" w14:textId="77777777" w:rsidR="00E86652" w:rsidRPr="00E86652" w:rsidRDefault="00E86652" w:rsidP="00604E4C">
      <w:pPr>
        <w:rPr>
          <w:rFonts w:ascii="Segoe UI" w:eastAsia="Times New Roman" w:hAnsi="Segoe UI" w:cs="Segoe UI"/>
        </w:rPr>
      </w:pPr>
    </w:p>
    <w:p w14:paraId="2A944B3A" w14:textId="77777777" w:rsidR="00604E4C" w:rsidRPr="00E86652" w:rsidRDefault="00604E4C" w:rsidP="00604E4C">
      <w:pPr>
        <w:rPr>
          <w:rFonts w:ascii="Segoe UI" w:eastAsia="Times New Roman" w:hAnsi="Segoe UI" w:cs="Segoe UI"/>
        </w:rPr>
      </w:pPr>
      <w:r w:rsidRPr="00E86652">
        <w:rPr>
          <w:rFonts w:ascii="Segoe UI" w:eastAsia="Times New Roman" w:hAnsi="Segoe UI" w:cs="Segoe UI"/>
        </w:rPr>
        <w:t>10</w:t>
      </w:r>
      <w:r w:rsidRPr="00E86652">
        <w:rPr>
          <w:rFonts w:ascii="Segoe UI" w:eastAsia="Times New Roman" w:hAnsi="Segoe UI" w:cs="Segoe UI"/>
          <w:b/>
          <w:bCs/>
        </w:rPr>
        <w:t>. **Repeat**:</w:t>
      </w:r>
      <w:r w:rsidRPr="00E86652">
        <w:rPr>
          <w:rFonts w:ascii="Segoe UI" w:eastAsia="Times New Roman" w:hAnsi="Segoe UI" w:cs="Segoe UI"/>
        </w:rPr>
        <w:t xml:space="preserve"> Resilience isn't a one-time effort, but a continual process. Keep practicing these steps, refining your approach as you learn more about yourself and your responses to life's challenges.  </w:t>
      </w:r>
    </w:p>
    <w:p w14:paraId="1616A7F8" w14:textId="77777777" w:rsidR="00604E4C" w:rsidRPr="00E86652" w:rsidRDefault="00604E4C" w:rsidP="00604E4C">
      <w:pPr>
        <w:rPr>
          <w:rFonts w:ascii="Segoe UI" w:eastAsia="Times New Roman" w:hAnsi="Segoe UI" w:cs="Segoe UI"/>
        </w:rPr>
      </w:pPr>
    </w:p>
    <w:p w14:paraId="7E369BE6" w14:textId="77777777" w:rsidR="00604E4C" w:rsidRPr="00E86652" w:rsidRDefault="00604E4C" w:rsidP="00604E4C">
      <w:pPr>
        <w:rPr>
          <w:rFonts w:ascii="Segoe UI" w:eastAsia="Times New Roman" w:hAnsi="Segoe UI" w:cs="Segoe UI"/>
        </w:rPr>
      </w:pPr>
      <w:r w:rsidRPr="00E86652">
        <w:rPr>
          <w:rFonts w:ascii="Segoe UI" w:eastAsia="Times New Roman" w:hAnsi="Segoe UI" w:cs="Segoe UI"/>
        </w:rPr>
        <w:t xml:space="preserve">Remember, resilience is a journey, not a destination. It's about becoming more adaptable and resourceful, regardless of what life throws your way. Be patient with yourself as you navigate this </w:t>
      </w:r>
      <w:proofErr w:type="gramStart"/>
      <w:r w:rsidRPr="00E86652">
        <w:rPr>
          <w:rFonts w:ascii="Segoe UI" w:eastAsia="Times New Roman" w:hAnsi="Segoe UI" w:cs="Segoe UI"/>
        </w:rPr>
        <w:t>path, and</w:t>
      </w:r>
      <w:proofErr w:type="gramEnd"/>
      <w:r w:rsidRPr="00E86652">
        <w:rPr>
          <w:rFonts w:ascii="Segoe UI" w:eastAsia="Times New Roman" w:hAnsi="Segoe UI" w:cs="Segoe UI"/>
        </w:rPr>
        <w:t xml:space="preserve"> remember to celebrate your progress along the way. </w:t>
      </w:r>
    </w:p>
    <w:p w14:paraId="1122D58B" w14:textId="77777777" w:rsidR="00A60734" w:rsidRPr="00E86652" w:rsidRDefault="00A60734">
      <w:pPr>
        <w:rPr>
          <w:rFonts w:ascii="Segoe UI" w:hAnsi="Segoe UI" w:cs="Segoe UI"/>
        </w:rPr>
      </w:pPr>
    </w:p>
    <w:sectPr w:rsidR="00A60734" w:rsidRPr="00E86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06204"/>
    <w:multiLevelType w:val="hybridMultilevel"/>
    <w:tmpl w:val="A064A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9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4C"/>
    <w:rsid w:val="00604E4C"/>
    <w:rsid w:val="00A60734"/>
    <w:rsid w:val="00B504A1"/>
    <w:rsid w:val="00DC0CF2"/>
    <w:rsid w:val="00E638AD"/>
    <w:rsid w:val="00E8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C2AD4"/>
  <w15:chartTrackingRefBased/>
  <w15:docId w15:val="{78B951DB-ACB5-42BC-A439-02C775B9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bdr w:val="nil"/>
        <w:lang w:val="en-US" w:eastAsia="en-US" w:bidi="ar-SA"/>
        <w14:ligatures w14:val="standardContextua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E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ptos" w:hAnsi="Aptos" w:cs="Aptos"/>
      <w:kern w:val="0"/>
      <w:sz w:val="24"/>
      <w:szCs w:val="24"/>
      <w:bdr w:val="none" w:sz="0" w:space="0" w:color="aut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E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759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E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759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E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75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E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75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E4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E4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E4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E4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E4C"/>
    <w:rPr>
      <w:rFonts w:asciiTheme="majorHAnsi" w:eastAsiaTheme="majorEastAsia" w:hAnsiTheme="majorHAnsi" w:cstheme="majorBidi"/>
      <w:color w:val="2F759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E4C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E4C"/>
    <w:rPr>
      <w:rFonts w:asciiTheme="minorHAnsi" w:eastAsiaTheme="majorEastAsia" w:hAnsiTheme="minorHAnsi" w:cstheme="majorBidi"/>
      <w:color w:val="2F759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E4C"/>
    <w:rPr>
      <w:rFonts w:asciiTheme="minorHAnsi" w:eastAsiaTheme="majorEastAsia" w:hAnsiTheme="minorHAnsi" w:cstheme="majorBidi"/>
      <w:i/>
      <w:iCs/>
      <w:color w:val="2F75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E4C"/>
    <w:rPr>
      <w:rFonts w:asciiTheme="minorHAnsi" w:eastAsiaTheme="majorEastAsia" w:hAnsiTheme="minorHAnsi" w:cstheme="majorBidi"/>
      <w:color w:val="2F75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E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E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E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E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E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E4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E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E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E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604E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E4C"/>
    <w:rPr>
      <w:i/>
      <w:iCs/>
      <w:color w:val="2F75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E4C"/>
    <w:pPr>
      <w:pBdr>
        <w:top w:val="single" w:sz="4" w:space="10" w:color="2F759E" w:themeColor="accent1" w:themeShade="BF"/>
        <w:bottom w:val="single" w:sz="4" w:space="10" w:color="2F759E" w:themeColor="accent1" w:themeShade="BF"/>
      </w:pBdr>
      <w:spacing w:before="360" w:after="360"/>
      <w:ind w:left="864" w:right="864"/>
      <w:jc w:val="center"/>
    </w:pPr>
    <w:rPr>
      <w:i/>
      <w:iCs/>
      <w:color w:val="2F75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E4C"/>
    <w:rPr>
      <w:i/>
      <w:iCs/>
      <w:color w:val="2F759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E4C"/>
    <w:rPr>
      <w:b/>
      <w:bCs/>
      <w:smallCaps/>
      <w:color w:val="2F759E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Piacetelli</dc:creator>
  <cp:keywords/>
  <dc:description/>
  <cp:lastModifiedBy>Jennifer Piacetelli</cp:lastModifiedBy>
  <cp:revision>2</cp:revision>
  <dcterms:created xsi:type="dcterms:W3CDTF">2024-03-26T14:19:00Z</dcterms:created>
  <dcterms:modified xsi:type="dcterms:W3CDTF">2024-05-02T15:55:00Z</dcterms:modified>
</cp:coreProperties>
</file>